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BE4FC2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E4FC2">
        <w:rPr>
          <w:rFonts w:cs="Arial"/>
          <w:sz w:val="20"/>
        </w:rPr>
        <w:t>AVISO DE LICITAÇÃO</w:t>
      </w:r>
    </w:p>
    <w:p w14:paraId="07D4FBB8" w14:textId="77777777" w:rsidR="001F39A0" w:rsidRPr="00BE4FC2" w:rsidRDefault="001F39A0" w:rsidP="001F39A0">
      <w:pPr>
        <w:rPr>
          <w:rFonts w:cs="Arial"/>
          <w:sz w:val="20"/>
        </w:rPr>
      </w:pPr>
    </w:p>
    <w:p w14:paraId="1AC0A6CF" w14:textId="77777777" w:rsidR="001F39A0" w:rsidRPr="00BE4FC2" w:rsidRDefault="001F39A0" w:rsidP="001F39A0">
      <w:pPr>
        <w:rPr>
          <w:rFonts w:cs="Arial"/>
          <w:sz w:val="20"/>
        </w:rPr>
      </w:pPr>
    </w:p>
    <w:p w14:paraId="62625D71" w14:textId="32D68D2F" w:rsidR="00E63CF2" w:rsidRPr="00BE4FC2" w:rsidRDefault="00D16340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BE4FC2">
        <w:rPr>
          <w:rFonts w:cs="Arial"/>
          <w:color w:val="000000" w:themeColor="text1"/>
          <w:sz w:val="20"/>
        </w:rPr>
        <w:t>MODALIDADE:</w:t>
      </w:r>
      <w:r w:rsidRPr="00BE4FC2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BE4FC2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BE4FC2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BE4FC2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BE4FC2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0D6891" w:rsidRPr="00BE4FC2">
        <w:rPr>
          <w:rFonts w:cs="Arial"/>
          <w:b w:val="0"/>
          <w:bCs w:val="0"/>
          <w:noProof/>
          <w:color w:val="000000" w:themeColor="text1"/>
          <w:sz w:val="20"/>
        </w:rPr>
        <w:t>01</w:t>
      </w:r>
      <w:r w:rsidR="007E281A">
        <w:rPr>
          <w:rFonts w:cs="Arial"/>
          <w:b w:val="0"/>
          <w:bCs w:val="0"/>
          <w:noProof/>
          <w:color w:val="000000" w:themeColor="text1"/>
          <w:sz w:val="20"/>
        </w:rPr>
        <w:t>8/2026</w:t>
      </w:r>
    </w:p>
    <w:p w14:paraId="72A7AC30" w14:textId="68201391" w:rsidR="00E63CF2" w:rsidRPr="00BE4FC2" w:rsidRDefault="00D16340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BE4FC2">
        <w:rPr>
          <w:rFonts w:cs="Arial"/>
          <w:color w:val="000000" w:themeColor="text1"/>
          <w:sz w:val="20"/>
        </w:rPr>
        <w:t>PROCESSO:</w:t>
      </w:r>
      <w:r w:rsidRPr="00BE4FC2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DC60AA">
        <w:rPr>
          <w:rFonts w:cs="Arial"/>
          <w:b w:val="0"/>
          <w:bCs w:val="0"/>
          <w:noProof/>
          <w:color w:val="000000" w:themeColor="text1"/>
          <w:sz w:val="20"/>
        </w:rPr>
        <w:t>0</w:t>
      </w:r>
      <w:r w:rsidR="005E7FC2">
        <w:rPr>
          <w:rFonts w:cs="Arial"/>
          <w:b w:val="0"/>
          <w:bCs w:val="0"/>
          <w:noProof/>
          <w:color w:val="000000" w:themeColor="text1"/>
          <w:sz w:val="20"/>
        </w:rPr>
        <w:t>5</w:t>
      </w:r>
      <w:r w:rsidR="007E281A">
        <w:rPr>
          <w:rFonts w:cs="Arial"/>
          <w:b w:val="0"/>
          <w:bCs w:val="0"/>
          <w:noProof/>
          <w:color w:val="000000" w:themeColor="text1"/>
          <w:sz w:val="20"/>
        </w:rPr>
        <w:t>2</w:t>
      </w:r>
      <w:r w:rsidR="00DC60AA">
        <w:rPr>
          <w:rFonts w:cs="Arial"/>
          <w:b w:val="0"/>
          <w:bCs w:val="0"/>
          <w:noProof/>
          <w:color w:val="000000" w:themeColor="text1"/>
          <w:sz w:val="20"/>
        </w:rPr>
        <w:t>/2026</w:t>
      </w:r>
    </w:p>
    <w:p w14:paraId="25859C1C" w14:textId="0C8549B1" w:rsidR="00E63CF2" w:rsidRPr="00BE4FC2" w:rsidRDefault="00D16340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BE4FC2">
        <w:rPr>
          <w:rFonts w:cs="Arial"/>
          <w:b/>
          <w:bCs/>
          <w:color w:val="000000" w:themeColor="text1"/>
          <w:sz w:val="20"/>
        </w:rPr>
        <w:t>TIPO:</w:t>
      </w:r>
      <w:r w:rsidRPr="00BE4FC2">
        <w:rPr>
          <w:rFonts w:cs="Arial"/>
          <w:color w:val="000000" w:themeColor="text1"/>
          <w:sz w:val="20"/>
        </w:rPr>
        <w:t xml:space="preserve"> </w:t>
      </w:r>
      <w:r w:rsidR="006E2BED" w:rsidRPr="00BE4FC2">
        <w:rPr>
          <w:rFonts w:cs="Arial"/>
          <w:noProof/>
          <w:color w:val="000000" w:themeColor="text1"/>
          <w:sz w:val="20"/>
        </w:rPr>
        <w:fldChar w:fldCharType="begin"/>
      </w:r>
      <w:r w:rsidR="006E2BED" w:rsidRPr="00BE4FC2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BE4FC2">
        <w:rPr>
          <w:rFonts w:cs="Arial"/>
          <w:noProof/>
          <w:color w:val="000000" w:themeColor="text1"/>
          <w:sz w:val="20"/>
        </w:rPr>
        <w:fldChar w:fldCharType="separate"/>
      </w:r>
      <w:r w:rsidRPr="00BE4FC2">
        <w:rPr>
          <w:rFonts w:cs="Arial"/>
          <w:noProof/>
          <w:color w:val="000000" w:themeColor="text1"/>
          <w:sz w:val="20"/>
        </w:rPr>
        <w:t>MENOR PREÇO</w:t>
      </w:r>
      <w:r w:rsidR="006E2BED" w:rsidRPr="00BE4FC2">
        <w:rPr>
          <w:rFonts w:cs="Arial"/>
          <w:noProof/>
          <w:color w:val="000000" w:themeColor="text1"/>
          <w:sz w:val="20"/>
        </w:rPr>
        <w:fldChar w:fldCharType="end"/>
      </w:r>
      <w:r w:rsidRPr="00BE4FC2">
        <w:rPr>
          <w:rFonts w:cs="Arial"/>
          <w:color w:val="000000" w:themeColor="text1"/>
          <w:sz w:val="20"/>
        </w:rPr>
        <w:t xml:space="preserve"> POR</w:t>
      </w:r>
      <w:r w:rsidR="005E7FC2">
        <w:rPr>
          <w:rFonts w:cs="Arial"/>
          <w:color w:val="000000" w:themeColor="text1"/>
          <w:sz w:val="20"/>
        </w:rPr>
        <w:t xml:space="preserve"> ITEM</w:t>
      </w:r>
      <w:r w:rsidRPr="00BE4FC2">
        <w:rPr>
          <w:rFonts w:cs="Arial"/>
          <w:color w:val="000000" w:themeColor="text1"/>
          <w:sz w:val="20"/>
        </w:rPr>
        <w:t>- REGISTRO DE PREÇOS</w:t>
      </w:r>
    </w:p>
    <w:p w14:paraId="71FE0C18" w14:textId="77777777" w:rsidR="00BA1A64" w:rsidRPr="00BE4FC2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BE4FC2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BE4FC2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32D05E3D" w:rsidR="00E63CF2" w:rsidRPr="0073213F" w:rsidRDefault="00E63CF2" w:rsidP="00041755">
      <w:pPr>
        <w:pStyle w:val="SemEspaamen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E4FC2">
        <w:rPr>
          <w:rFonts w:ascii="Arial" w:hAnsi="Arial" w:cs="Arial"/>
          <w:color w:val="000000" w:themeColor="text1"/>
          <w:sz w:val="20"/>
          <w:szCs w:val="20"/>
        </w:rPr>
        <w:t xml:space="preserve">O Município de Carlópolis, Estado do Paraná, torna público que fará realizar licitação na modalidade </w:t>
      </w:r>
      <w:r w:rsidR="003B0982" w:rsidRPr="00BE4FC2">
        <w:rPr>
          <w:rFonts w:ascii="Arial" w:hAnsi="Arial" w:cs="Arial"/>
          <w:noProof/>
          <w:color w:val="000000" w:themeColor="text1"/>
          <w:sz w:val="20"/>
          <w:szCs w:val="20"/>
        </w:rPr>
        <w:t>Pregão</w:t>
      </w:r>
      <w:r w:rsidR="000F37C6" w:rsidRPr="00BE4FC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E2BED" w:rsidRPr="00BE4FC2">
        <w:rPr>
          <w:rFonts w:ascii="Arial" w:hAnsi="Arial" w:cs="Arial"/>
          <w:noProof/>
          <w:color w:val="000000" w:themeColor="text1"/>
          <w:sz w:val="20"/>
          <w:szCs w:val="20"/>
        </w:rPr>
        <w:fldChar w:fldCharType="begin"/>
      </w:r>
      <w:r w:rsidR="006E2BED" w:rsidRPr="00BE4FC2">
        <w:rPr>
          <w:rFonts w:ascii="Arial" w:hAnsi="Arial" w:cs="Arial"/>
          <w:noProof/>
          <w:color w:val="000000" w:themeColor="text1"/>
          <w:sz w:val="20"/>
          <w:szCs w:val="20"/>
        </w:rPr>
        <w:instrText xml:space="preserve"> MERGEFIELD  Natureza_Procedimento  \* MERGEFORMAT </w:instrText>
      </w:r>
      <w:r w:rsidR="006E2BED" w:rsidRPr="00BE4FC2">
        <w:rPr>
          <w:rFonts w:ascii="Arial" w:hAnsi="Arial" w:cs="Arial"/>
          <w:noProof/>
          <w:color w:val="000000" w:themeColor="text1"/>
          <w:sz w:val="20"/>
          <w:szCs w:val="20"/>
        </w:rPr>
        <w:fldChar w:fldCharType="separate"/>
      </w:r>
      <w:r w:rsidR="00FE74BD" w:rsidRPr="00BE4FC2">
        <w:rPr>
          <w:rFonts w:ascii="Arial" w:hAnsi="Arial" w:cs="Arial"/>
          <w:noProof/>
          <w:color w:val="000000" w:themeColor="text1"/>
          <w:sz w:val="20"/>
          <w:szCs w:val="20"/>
        </w:rPr>
        <w:t>Eletrônico</w:t>
      </w:r>
      <w:r w:rsidR="006E2BED" w:rsidRPr="00BE4FC2">
        <w:rPr>
          <w:rFonts w:ascii="Arial" w:hAnsi="Arial" w:cs="Arial"/>
          <w:noProof/>
          <w:color w:val="000000" w:themeColor="text1"/>
          <w:sz w:val="20"/>
          <w:szCs w:val="20"/>
        </w:rPr>
        <w:fldChar w:fldCharType="end"/>
      </w:r>
      <w:r w:rsidRPr="00BE4FC2">
        <w:rPr>
          <w:rFonts w:ascii="Arial" w:hAnsi="Arial" w:cs="Arial"/>
          <w:color w:val="000000" w:themeColor="text1"/>
          <w:sz w:val="20"/>
          <w:szCs w:val="20"/>
        </w:rPr>
        <w:t>,</w:t>
      </w:r>
      <w:r w:rsidR="002E40A7" w:rsidRPr="00BE4FC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E40A7" w:rsidRPr="00BE4FC2">
        <w:rPr>
          <w:rFonts w:ascii="Arial" w:hAnsi="Arial" w:cs="Arial"/>
          <w:noProof/>
          <w:color w:val="000000" w:themeColor="text1"/>
          <w:sz w:val="20"/>
          <w:szCs w:val="20"/>
        </w:rPr>
        <w:t>Menor Preço p</w:t>
      </w:r>
      <w:r w:rsidR="00605F53">
        <w:rPr>
          <w:rFonts w:ascii="Arial" w:hAnsi="Arial" w:cs="Arial"/>
          <w:noProof/>
          <w:color w:val="000000" w:themeColor="text1"/>
          <w:sz w:val="20"/>
          <w:szCs w:val="20"/>
        </w:rPr>
        <w:t>or</w:t>
      </w:r>
      <w:r w:rsidR="005E7FC2">
        <w:rPr>
          <w:rFonts w:ascii="Arial" w:hAnsi="Arial" w:cs="Arial"/>
          <w:noProof/>
          <w:color w:val="000000" w:themeColor="text1"/>
          <w:sz w:val="20"/>
          <w:szCs w:val="20"/>
        </w:rPr>
        <w:t xml:space="preserve"> Item</w:t>
      </w:r>
      <w:r w:rsidR="001D6D14" w:rsidRPr="00BE4FC2">
        <w:rPr>
          <w:rFonts w:ascii="Arial" w:hAnsi="Arial" w:cs="Arial"/>
          <w:color w:val="000000" w:themeColor="text1"/>
          <w:sz w:val="20"/>
          <w:szCs w:val="20"/>
        </w:rPr>
        <w:t>,</w:t>
      </w:r>
      <w:r w:rsidRPr="00BE4FC2">
        <w:rPr>
          <w:rFonts w:ascii="Arial" w:hAnsi="Arial" w:cs="Arial"/>
          <w:color w:val="000000" w:themeColor="text1"/>
          <w:sz w:val="20"/>
          <w:szCs w:val="20"/>
        </w:rPr>
        <w:t xml:space="preserve"> que tem por objeto </w:t>
      </w:r>
      <w:r w:rsidR="007E281A" w:rsidRPr="00CC62AD">
        <w:rPr>
          <w:rFonts w:ascii="Arial" w:hAnsi="Arial" w:cs="Arial"/>
          <w:sz w:val="20"/>
          <w:szCs w:val="20"/>
        </w:rPr>
        <w:t>Aquisição de materiais de expediente e escolar, para atender demanda de toda Estrutura Administrativa</w:t>
      </w:r>
      <w:r w:rsidR="0073213F">
        <w:rPr>
          <w:rFonts w:ascii="Arial" w:hAnsi="Arial" w:cs="Arial"/>
          <w:bCs/>
          <w:color w:val="000000"/>
          <w:sz w:val="20"/>
          <w:szCs w:val="20"/>
        </w:rPr>
        <w:t xml:space="preserve">, </w:t>
      </w:r>
      <w:r w:rsidRPr="00BE4FC2">
        <w:rPr>
          <w:rFonts w:ascii="Arial" w:hAnsi="Arial" w:cs="Arial"/>
          <w:color w:val="000000" w:themeColor="text1"/>
          <w:sz w:val="20"/>
          <w:szCs w:val="20"/>
        </w:rPr>
        <w:t>conforme especificações e condições constantes do Edital e seus Anexos.</w:t>
      </w:r>
    </w:p>
    <w:p w14:paraId="45A75400" w14:textId="77777777" w:rsidR="00321F3F" w:rsidRPr="00BE4FC2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37DCB886" w:rsidR="00BA1A64" w:rsidRPr="00BE4FC2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BE4FC2">
        <w:rPr>
          <w:rFonts w:cs="Arial"/>
          <w:color w:val="000000" w:themeColor="text1"/>
          <w:sz w:val="20"/>
        </w:rPr>
        <w:t>Disponibilidade do edital:</w:t>
      </w:r>
      <w:r w:rsidR="002E40A7" w:rsidRPr="00BE4FC2">
        <w:rPr>
          <w:rFonts w:cs="Arial"/>
          <w:color w:val="000000" w:themeColor="text1"/>
          <w:sz w:val="20"/>
        </w:rPr>
        <w:t xml:space="preserve"> </w:t>
      </w:r>
      <w:r w:rsidR="00605F53">
        <w:rPr>
          <w:rFonts w:cs="Arial"/>
          <w:noProof/>
          <w:color w:val="000000" w:themeColor="text1"/>
          <w:sz w:val="20"/>
        </w:rPr>
        <w:t>08 de abril de 2026</w:t>
      </w:r>
    </w:p>
    <w:p w14:paraId="5F770C87" w14:textId="77777777" w:rsidR="00321F3F" w:rsidRPr="00BE4FC2" w:rsidRDefault="00321F3F" w:rsidP="00E63CF2">
      <w:pPr>
        <w:jc w:val="both"/>
        <w:rPr>
          <w:rFonts w:cs="Arial"/>
          <w:sz w:val="20"/>
        </w:rPr>
      </w:pPr>
    </w:p>
    <w:p w14:paraId="49C81635" w14:textId="0FC6E634" w:rsidR="00321F3F" w:rsidRPr="00BE4FC2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E4FC2">
        <w:rPr>
          <w:rFonts w:cs="Arial"/>
          <w:sz w:val="20"/>
        </w:rPr>
        <w:t xml:space="preserve">Início da sessão de disputa de preços: às </w:t>
      </w:r>
      <w:r w:rsidRPr="00BE4FC2">
        <w:rPr>
          <w:rFonts w:cs="Arial"/>
          <w:b/>
          <w:bCs/>
          <w:noProof/>
          <w:sz w:val="20"/>
        </w:rPr>
        <w:fldChar w:fldCharType="begin"/>
      </w:r>
      <w:r w:rsidRPr="00BE4FC2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BE4FC2">
        <w:rPr>
          <w:rFonts w:cs="Arial"/>
          <w:b/>
          <w:bCs/>
          <w:noProof/>
          <w:sz w:val="20"/>
        </w:rPr>
        <w:fldChar w:fldCharType="separate"/>
      </w:r>
      <w:r w:rsidR="007E281A">
        <w:rPr>
          <w:rFonts w:cs="Arial"/>
          <w:b/>
          <w:bCs/>
          <w:noProof/>
          <w:sz w:val="20"/>
        </w:rPr>
        <w:t>08</w:t>
      </w:r>
      <w:r w:rsidR="00FE74BD" w:rsidRPr="00BE4FC2">
        <w:rPr>
          <w:rFonts w:cs="Arial"/>
          <w:b/>
          <w:bCs/>
          <w:noProof/>
          <w:sz w:val="20"/>
        </w:rPr>
        <w:t>:30</w:t>
      </w:r>
      <w:r w:rsidRPr="00BE4FC2">
        <w:rPr>
          <w:rFonts w:cs="Arial"/>
          <w:b/>
          <w:bCs/>
          <w:noProof/>
          <w:sz w:val="20"/>
        </w:rPr>
        <w:fldChar w:fldCharType="end"/>
      </w:r>
      <w:r w:rsidRPr="00BE4FC2">
        <w:rPr>
          <w:rFonts w:cs="Arial"/>
          <w:b/>
          <w:bCs/>
          <w:noProof/>
          <w:sz w:val="20"/>
        </w:rPr>
        <w:t>min</w:t>
      </w:r>
      <w:r w:rsidRPr="00BE4FC2">
        <w:rPr>
          <w:rFonts w:cs="Arial"/>
          <w:b/>
          <w:bCs/>
          <w:sz w:val="20"/>
        </w:rPr>
        <w:t xml:space="preserve"> do dia</w:t>
      </w:r>
      <w:r w:rsidR="002E40A7" w:rsidRPr="00BE4FC2">
        <w:rPr>
          <w:rFonts w:cs="Arial"/>
          <w:b/>
          <w:bCs/>
          <w:noProof/>
          <w:sz w:val="20"/>
        </w:rPr>
        <w:t xml:space="preserve"> </w:t>
      </w:r>
      <w:r w:rsidR="00605F53">
        <w:rPr>
          <w:rFonts w:cs="Arial"/>
          <w:b/>
          <w:bCs/>
          <w:sz w:val="20"/>
          <w:lang w:val="x-none"/>
        </w:rPr>
        <w:t>2</w:t>
      </w:r>
      <w:r w:rsidR="007E281A">
        <w:rPr>
          <w:rFonts w:cs="Arial"/>
          <w:b/>
          <w:bCs/>
          <w:sz w:val="20"/>
          <w:lang w:val="x-none"/>
        </w:rPr>
        <w:t>7</w:t>
      </w:r>
      <w:r w:rsidR="00605F53">
        <w:rPr>
          <w:rFonts w:cs="Arial"/>
          <w:b/>
          <w:bCs/>
          <w:sz w:val="20"/>
          <w:lang w:val="x-none"/>
        </w:rPr>
        <w:t xml:space="preserve"> de abril de 2026.</w:t>
      </w:r>
    </w:p>
    <w:p w14:paraId="47101B51" w14:textId="77777777" w:rsidR="00321F3F" w:rsidRPr="00BE4FC2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BE4FC2" w:rsidRDefault="00E50523" w:rsidP="00E50523">
      <w:pPr>
        <w:ind w:right="9"/>
        <w:jc w:val="both"/>
        <w:rPr>
          <w:rFonts w:cs="Arial"/>
          <w:sz w:val="20"/>
        </w:rPr>
      </w:pPr>
      <w:r w:rsidRPr="00BE4FC2">
        <w:rPr>
          <w:rFonts w:cs="Arial"/>
          <w:sz w:val="20"/>
        </w:rPr>
        <w:t xml:space="preserve">Local: </w:t>
      </w:r>
      <w:hyperlink r:id="rId10" w:history="1">
        <w:r w:rsidRPr="00BE4FC2">
          <w:rPr>
            <w:rStyle w:val="Hyperlink"/>
            <w:rFonts w:cs="Arial"/>
            <w:sz w:val="20"/>
          </w:rPr>
          <w:t>www.licitanet.com.br</w:t>
        </w:r>
      </w:hyperlink>
      <w:r w:rsidRPr="00BE4FC2">
        <w:rPr>
          <w:rFonts w:cs="Arial"/>
          <w:sz w:val="20"/>
          <w:u w:val="single"/>
        </w:rPr>
        <w:t xml:space="preserve"> </w:t>
      </w:r>
      <w:r w:rsidRPr="00BE4FC2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E4FC2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BE4FC2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BE4FC2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BE4FC2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BE4FC2">
        <w:rPr>
          <w:rStyle w:val="Hyperlink"/>
          <w:rFonts w:cs="Arial"/>
          <w:color w:val="auto"/>
          <w:sz w:val="20"/>
        </w:rPr>
        <w:t xml:space="preserve"> </w:t>
      </w:r>
      <w:r w:rsidRPr="00BE4FC2">
        <w:rPr>
          <w:rFonts w:cs="Arial"/>
          <w:sz w:val="20"/>
        </w:rPr>
        <w:t>-Processos Licitatórios, no Departamento de Licitações, Rua Benedito Salles, n</w:t>
      </w:r>
      <w:r w:rsidRPr="00BE4FC2">
        <w:rPr>
          <w:rFonts w:eastAsia="MS Mincho" w:cs="Arial"/>
          <w:sz w:val="20"/>
        </w:rPr>
        <w:t xml:space="preserve">º </w:t>
      </w:r>
      <w:r w:rsidRPr="00BE4FC2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BE4FC2">
          <w:rPr>
            <w:rStyle w:val="Hyperlink"/>
            <w:rFonts w:cs="Arial"/>
            <w:sz w:val="20"/>
          </w:rPr>
          <w:t>licitacoes2@carlopolis.pr,gov.br</w:t>
        </w:r>
      </w:hyperlink>
      <w:r w:rsidRPr="00BE4FC2">
        <w:rPr>
          <w:rFonts w:cs="Arial"/>
          <w:sz w:val="20"/>
        </w:rPr>
        <w:t xml:space="preserve"> . </w:t>
      </w:r>
    </w:p>
    <w:p w14:paraId="0024FFE4" w14:textId="77777777" w:rsidR="00E50523" w:rsidRPr="00BE4FC2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BE4FC2" w:rsidRDefault="00E50523" w:rsidP="00E50523">
      <w:pPr>
        <w:jc w:val="both"/>
        <w:rPr>
          <w:rFonts w:cs="Arial"/>
          <w:sz w:val="20"/>
        </w:rPr>
      </w:pPr>
      <w:r w:rsidRPr="00BE4FC2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BE4FC2">
        <w:rPr>
          <w:rFonts w:cs="Arial"/>
          <w:sz w:val="20"/>
        </w:rPr>
        <w:t>Licitanet</w:t>
      </w:r>
      <w:proofErr w:type="spellEnd"/>
      <w:r w:rsidRPr="00BE4FC2">
        <w:rPr>
          <w:rFonts w:cs="Arial"/>
          <w:sz w:val="20"/>
        </w:rPr>
        <w:t xml:space="preserve"> Online ou pelo e-mail: </w:t>
      </w:r>
      <w:hyperlink r:id="rId13" w:history="1">
        <w:r w:rsidRPr="00BE4FC2">
          <w:rPr>
            <w:rStyle w:val="Hyperlink"/>
            <w:rFonts w:cs="Arial"/>
            <w:sz w:val="20"/>
          </w:rPr>
          <w:t>contato@licitanet.com.br/</w:t>
        </w:r>
      </w:hyperlink>
      <w:r w:rsidRPr="00BE4FC2">
        <w:rPr>
          <w:rFonts w:cs="Arial"/>
          <w:sz w:val="20"/>
        </w:rPr>
        <w:t xml:space="preserve"> financeiro@licitanet.com.br</w:t>
      </w:r>
    </w:p>
    <w:p w14:paraId="1869D02B" w14:textId="024A1670" w:rsidR="00BA1A64" w:rsidRPr="00BE4FC2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E4FC2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E4FC2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5BA755A2" w:rsidR="00E63CF2" w:rsidRPr="00BE4FC2" w:rsidRDefault="008D5AB7" w:rsidP="00E63CF2">
      <w:pPr>
        <w:ind w:right="-43"/>
        <w:jc w:val="both"/>
        <w:rPr>
          <w:rFonts w:cs="Arial"/>
          <w:sz w:val="20"/>
        </w:rPr>
      </w:pPr>
      <w:r w:rsidRPr="00BE4FC2">
        <w:rPr>
          <w:rFonts w:cs="Arial"/>
          <w:sz w:val="20"/>
        </w:rPr>
        <w:t xml:space="preserve">Carlópolis, </w:t>
      </w:r>
      <w:r w:rsidR="006E2BED" w:rsidRPr="00BE4FC2">
        <w:rPr>
          <w:rFonts w:cs="Arial"/>
          <w:noProof/>
          <w:sz w:val="20"/>
        </w:rPr>
        <w:fldChar w:fldCharType="begin"/>
      </w:r>
      <w:r w:rsidR="006E2BED" w:rsidRPr="00BE4FC2">
        <w:rPr>
          <w:rFonts w:cs="Arial"/>
          <w:noProof/>
          <w:sz w:val="20"/>
        </w:rPr>
        <w:instrText xml:space="preserve"> MERGEFIELD  Data_Edital  \* MERGEFORMAT </w:instrText>
      </w:r>
      <w:r w:rsidR="006E2BED" w:rsidRPr="00BE4FC2">
        <w:rPr>
          <w:rFonts w:cs="Arial"/>
          <w:noProof/>
          <w:sz w:val="20"/>
        </w:rPr>
        <w:fldChar w:fldCharType="separate"/>
      </w:r>
      <w:r w:rsidR="00605F53">
        <w:rPr>
          <w:rFonts w:cs="Arial"/>
          <w:noProof/>
          <w:sz w:val="20"/>
        </w:rPr>
        <w:t xml:space="preserve">07 de abril </w:t>
      </w:r>
      <w:r w:rsidR="00FE74BD" w:rsidRPr="00BE4FC2">
        <w:rPr>
          <w:rFonts w:cs="Arial"/>
          <w:noProof/>
          <w:sz w:val="20"/>
        </w:rPr>
        <w:t>de 2026</w:t>
      </w:r>
      <w:r w:rsidR="006E2BED" w:rsidRPr="00BE4FC2">
        <w:rPr>
          <w:rFonts w:cs="Arial"/>
          <w:noProof/>
          <w:sz w:val="20"/>
        </w:rPr>
        <w:fldChar w:fldCharType="end"/>
      </w:r>
      <w:r w:rsidRPr="00BE4FC2">
        <w:rPr>
          <w:rFonts w:cs="Arial"/>
          <w:sz w:val="20"/>
        </w:rPr>
        <w:t>.</w:t>
      </w:r>
    </w:p>
    <w:p w14:paraId="50749876" w14:textId="77777777" w:rsidR="00BA1A64" w:rsidRPr="00BE4FC2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E4FC2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E4FC2" w:rsidRDefault="00E63CF2" w:rsidP="00E63CF2">
      <w:pPr>
        <w:ind w:right="46"/>
        <w:rPr>
          <w:rFonts w:cs="Arial"/>
          <w:sz w:val="20"/>
        </w:rPr>
      </w:pPr>
      <w:r w:rsidRPr="00BE4FC2">
        <w:rPr>
          <w:rFonts w:cs="Arial"/>
          <w:sz w:val="20"/>
        </w:rPr>
        <w:t>Publique-se.</w:t>
      </w:r>
    </w:p>
    <w:p w14:paraId="20A25C8A" w14:textId="77777777" w:rsidR="008D5AB7" w:rsidRPr="00BE4FC2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E4FC2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BE4FC2" w:rsidRDefault="006A0406" w:rsidP="00E63CF2">
      <w:pPr>
        <w:ind w:right="9"/>
        <w:jc w:val="both"/>
        <w:rPr>
          <w:rFonts w:cs="Arial"/>
          <w:sz w:val="20"/>
        </w:rPr>
      </w:pPr>
    </w:p>
    <w:p w14:paraId="7C47E55D" w14:textId="77777777" w:rsidR="00822101" w:rsidRPr="00BE4FC2" w:rsidRDefault="00822101" w:rsidP="00E63CF2">
      <w:pPr>
        <w:ind w:right="9"/>
        <w:jc w:val="both"/>
        <w:rPr>
          <w:rFonts w:cs="Arial"/>
          <w:sz w:val="20"/>
        </w:rPr>
      </w:pPr>
    </w:p>
    <w:p w14:paraId="74501A61" w14:textId="77777777" w:rsidR="00822101" w:rsidRPr="00BE4FC2" w:rsidRDefault="00822101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BE4FC2" w:rsidRDefault="00E50523" w:rsidP="00E50523">
      <w:pPr>
        <w:ind w:right="9"/>
        <w:jc w:val="both"/>
        <w:rPr>
          <w:rFonts w:cs="Arial"/>
          <w:sz w:val="20"/>
        </w:rPr>
      </w:pPr>
    </w:p>
    <w:p w14:paraId="5342E79B" w14:textId="0FBE7FE6" w:rsidR="00D16340" w:rsidRPr="00BE4FC2" w:rsidRDefault="005E7FC2" w:rsidP="00E50523">
      <w:pPr>
        <w:ind w:right="9"/>
        <w:jc w:val="both"/>
        <w:rPr>
          <w:rFonts w:cs="Arial"/>
          <w:b/>
          <w:bCs/>
          <w:i/>
          <w:sz w:val="20"/>
        </w:rPr>
      </w:pPr>
      <w:proofErr w:type="spellStart"/>
      <w:r>
        <w:rPr>
          <w:rFonts w:cs="Arial"/>
          <w:b/>
          <w:bCs/>
          <w:i/>
          <w:sz w:val="20"/>
        </w:rPr>
        <w:t>L</w:t>
      </w:r>
      <w:r w:rsidR="001008AD">
        <w:rPr>
          <w:rFonts w:cs="Arial"/>
          <w:b/>
          <w:bCs/>
          <w:i/>
          <w:sz w:val="20"/>
        </w:rPr>
        <w:t>ayrane</w:t>
      </w:r>
      <w:proofErr w:type="spellEnd"/>
      <w:r w:rsidR="001008AD">
        <w:rPr>
          <w:rFonts w:cs="Arial"/>
          <w:b/>
          <w:bCs/>
          <w:i/>
          <w:sz w:val="20"/>
        </w:rPr>
        <w:t xml:space="preserve"> Temistocle Bergamo</w:t>
      </w:r>
    </w:p>
    <w:p w14:paraId="1A5B3CEC" w14:textId="6B499027" w:rsidR="008E1392" w:rsidRPr="00BE4FC2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BE4FC2">
        <w:rPr>
          <w:rFonts w:cs="Arial"/>
          <w:b/>
          <w:bCs/>
          <w:i/>
          <w:sz w:val="20"/>
        </w:rPr>
        <w:t>Secretári</w:t>
      </w:r>
      <w:r w:rsidR="005E7FC2">
        <w:rPr>
          <w:rFonts w:cs="Arial"/>
          <w:b/>
          <w:bCs/>
          <w:i/>
          <w:sz w:val="20"/>
        </w:rPr>
        <w:t>a Municipal de</w:t>
      </w:r>
      <w:r w:rsidR="001008AD">
        <w:rPr>
          <w:rFonts w:cs="Arial"/>
          <w:b/>
          <w:bCs/>
          <w:i/>
          <w:sz w:val="20"/>
        </w:rPr>
        <w:t xml:space="preserve"> Educação</w:t>
      </w:r>
    </w:p>
    <w:sectPr w:rsidR="008E1392" w:rsidRPr="00BE4FC2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E1CF2" w14:textId="77777777" w:rsidR="00E22664" w:rsidRDefault="00E22664" w:rsidP="003629C7">
      <w:r>
        <w:separator/>
      </w:r>
    </w:p>
  </w:endnote>
  <w:endnote w:type="continuationSeparator" w:id="0">
    <w:p w14:paraId="6BB1BB14" w14:textId="77777777" w:rsidR="00E22664" w:rsidRDefault="00E22664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EA824" w14:textId="77777777" w:rsidR="00E22664" w:rsidRDefault="00E22664" w:rsidP="003629C7">
      <w:r>
        <w:separator/>
      </w:r>
    </w:p>
  </w:footnote>
  <w:footnote w:type="continuationSeparator" w:id="0">
    <w:p w14:paraId="2AB2FBE3" w14:textId="77777777" w:rsidR="00E22664" w:rsidRDefault="00E22664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755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D6891"/>
    <w:rsid w:val="000E73C1"/>
    <w:rsid w:val="000E7FCF"/>
    <w:rsid w:val="000F0FF3"/>
    <w:rsid w:val="000F244A"/>
    <w:rsid w:val="000F37C6"/>
    <w:rsid w:val="000F3D66"/>
    <w:rsid w:val="000F4038"/>
    <w:rsid w:val="001008AD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13D7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86E70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0C8B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E7FC2"/>
    <w:rsid w:val="005F737E"/>
    <w:rsid w:val="00601F23"/>
    <w:rsid w:val="006024CC"/>
    <w:rsid w:val="00605F53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213F"/>
    <w:rsid w:val="00734496"/>
    <w:rsid w:val="007439CD"/>
    <w:rsid w:val="00745908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281A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2101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540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09B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BE3887"/>
    <w:rsid w:val="00BE4639"/>
    <w:rsid w:val="00BE4FC2"/>
    <w:rsid w:val="00C0606D"/>
    <w:rsid w:val="00C064AB"/>
    <w:rsid w:val="00C22042"/>
    <w:rsid w:val="00C236D3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6CEE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16340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60AA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04C2B"/>
    <w:rsid w:val="00E204B3"/>
    <w:rsid w:val="00E211EE"/>
    <w:rsid w:val="00E22664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  <w:rsid w:val="00FE7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link w:val="SemEspaamentoChar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  <w:style w:type="character" w:customStyle="1" w:styleId="SemEspaamentoChar">
    <w:name w:val="Sem Espaçamento Char"/>
    <w:link w:val="SemEspaamento"/>
    <w:uiPriority w:val="1"/>
    <w:qFormat/>
    <w:locked/>
    <w:rsid w:val="0004175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2400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5</cp:revision>
  <cp:lastPrinted>2026-03-12T17:40:00Z</cp:lastPrinted>
  <dcterms:created xsi:type="dcterms:W3CDTF">2026-04-07T17:24:00Z</dcterms:created>
  <dcterms:modified xsi:type="dcterms:W3CDTF">2026-04-07T17:28:00Z</dcterms:modified>
</cp:coreProperties>
</file>